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2FA" w:rsidRDefault="008F79D7" w:rsidP="00BE12FA">
      <w:pPr>
        <w:spacing w:after="0"/>
        <w:jc w:val="center"/>
        <w:rPr>
          <w:rFonts w:ascii="Times New Roman" w:hAnsi="Times New Roman" w:cs="Times New Roman"/>
          <w:b/>
          <w:sz w:val="28"/>
          <w:szCs w:val="28"/>
        </w:rPr>
      </w:pPr>
      <w:r w:rsidRPr="008F79D7">
        <w:rPr>
          <w:rFonts w:ascii="Times New Roman" w:hAnsi="Times New Roman" w:cs="Times New Roman"/>
          <w:b/>
          <w:sz w:val="28"/>
          <w:szCs w:val="28"/>
        </w:rPr>
        <w:t>Спр</w:t>
      </w:r>
      <w:r w:rsidR="00BE12FA">
        <w:rPr>
          <w:rFonts w:ascii="Times New Roman" w:hAnsi="Times New Roman" w:cs="Times New Roman"/>
          <w:b/>
          <w:sz w:val="28"/>
          <w:szCs w:val="28"/>
        </w:rPr>
        <w:t>авка о проведении профилактической акции</w:t>
      </w:r>
    </w:p>
    <w:p w:rsidR="00731A89" w:rsidRDefault="00BE12FA" w:rsidP="00BE12F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«Защитим </w:t>
      </w:r>
      <w:r w:rsidR="008F79D7" w:rsidRPr="008F79D7">
        <w:rPr>
          <w:rFonts w:ascii="Times New Roman" w:hAnsi="Times New Roman" w:cs="Times New Roman"/>
          <w:b/>
          <w:sz w:val="28"/>
          <w:szCs w:val="28"/>
        </w:rPr>
        <w:t>лес от пожара!»</w:t>
      </w:r>
    </w:p>
    <w:p w:rsidR="00B42508" w:rsidRDefault="00B42508" w:rsidP="00BE12FA">
      <w:pPr>
        <w:spacing w:after="0"/>
        <w:jc w:val="center"/>
        <w:rPr>
          <w:rFonts w:ascii="Times New Roman" w:hAnsi="Times New Roman" w:cs="Times New Roman"/>
          <w:b/>
          <w:sz w:val="28"/>
          <w:szCs w:val="28"/>
        </w:rPr>
      </w:pPr>
    </w:p>
    <w:p w:rsidR="00BE12FA" w:rsidRDefault="00BE12FA" w:rsidP="00BE12FA">
      <w:pPr>
        <w:spacing w:after="0"/>
        <w:rPr>
          <w:rFonts w:ascii="Times New Roman" w:hAnsi="Times New Roman" w:cs="Times New Roman"/>
          <w:sz w:val="28"/>
          <w:szCs w:val="28"/>
        </w:rPr>
      </w:pPr>
      <w:r>
        <w:rPr>
          <w:rFonts w:ascii="Times New Roman" w:hAnsi="Times New Roman" w:cs="Times New Roman"/>
          <w:sz w:val="28"/>
          <w:szCs w:val="28"/>
        </w:rPr>
        <w:t>Охрана лесов стала одной из самых острых проблем современности. Лес не имеет себе равных по пользе приносимой людям. Лесные насаждения поглощают шум, благотворно действуют на нервную систему человека. Лес отдает людям все. Но он нуждается во внимании и бережном отношении к нему. Человек, вторгаясь в природные процессы, нарушает ее закономерности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 результате чего происходят лесные пожары. Основной причиной лесных пожаров является </w:t>
      </w:r>
      <w:r w:rsidR="00B42508">
        <w:rPr>
          <w:rFonts w:ascii="Times New Roman" w:hAnsi="Times New Roman" w:cs="Times New Roman"/>
          <w:sz w:val="28"/>
          <w:szCs w:val="28"/>
        </w:rPr>
        <w:t>безответственное отношение людей, которые не проявляют в лесу должной осторожности при пользовании огнем, особенно в пожароопасный сезон.</w:t>
      </w:r>
    </w:p>
    <w:p w:rsidR="00B42508" w:rsidRPr="00BE12FA" w:rsidRDefault="00B42508" w:rsidP="00BE12FA">
      <w:pPr>
        <w:spacing w:after="0"/>
        <w:rPr>
          <w:rFonts w:ascii="Times New Roman" w:hAnsi="Times New Roman" w:cs="Times New Roman"/>
          <w:sz w:val="28"/>
          <w:szCs w:val="28"/>
        </w:rPr>
      </w:pPr>
      <w:r>
        <w:rPr>
          <w:rFonts w:ascii="Times New Roman" w:hAnsi="Times New Roman" w:cs="Times New Roman"/>
          <w:sz w:val="28"/>
          <w:szCs w:val="28"/>
        </w:rPr>
        <w:t>Количество лесных пожаров можно сократить через проведение агитационной деятельности среди населения, воспитания у школьников бережного отношения к природе.</w:t>
      </w:r>
    </w:p>
    <w:p w:rsidR="00BE12FA" w:rsidRDefault="00BE12FA" w:rsidP="00BE12FA">
      <w:pPr>
        <w:spacing w:after="0"/>
        <w:rPr>
          <w:rFonts w:ascii="Times New Roman" w:hAnsi="Times New Roman" w:cs="Times New Roman"/>
          <w:sz w:val="28"/>
          <w:szCs w:val="28"/>
        </w:rPr>
      </w:pPr>
      <w:r w:rsidRPr="00BE12FA">
        <w:rPr>
          <w:rFonts w:ascii="Times New Roman" w:hAnsi="Times New Roman" w:cs="Times New Roman"/>
          <w:sz w:val="28"/>
          <w:szCs w:val="28"/>
        </w:rPr>
        <w:t>С 18 по 21 октября 2021 г. в рамках профилактической акции «Защитим лес от пожара!»</w:t>
      </w:r>
      <w:r>
        <w:rPr>
          <w:rFonts w:ascii="Times New Roman" w:hAnsi="Times New Roman" w:cs="Times New Roman"/>
          <w:sz w:val="28"/>
          <w:szCs w:val="28"/>
        </w:rPr>
        <w:t xml:space="preserve"> для учащихся 1-11 классов </w:t>
      </w:r>
      <w:r w:rsidR="00B42508">
        <w:rPr>
          <w:rFonts w:ascii="Times New Roman" w:hAnsi="Times New Roman" w:cs="Times New Roman"/>
          <w:sz w:val="28"/>
          <w:szCs w:val="28"/>
        </w:rPr>
        <w:t xml:space="preserve"> в МБОУ СОШ </w:t>
      </w:r>
      <w:proofErr w:type="spellStart"/>
      <w:r w:rsidR="00B42508">
        <w:rPr>
          <w:rFonts w:ascii="Times New Roman" w:hAnsi="Times New Roman" w:cs="Times New Roman"/>
          <w:sz w:val="28"/>
          <w:szCs w:val="28"/>
        </w:rPr>
        <w:t>с</w:t>
      </w:r>
      <w:proofErr w:type="gramStart"/>
      <w:r w:rsidR="00B42508">
        <w:rPr>
          <w:rFonts w:ascii="Times New Roman" w:hAnsi="Times New Roman" w:cs="Times New Roman"/>
          <w:sz w:val="28"/>
          <w:szCs w:val="28"/>
        </w:rPr>
        <w:t>.Т</w:t>
      </w:r>
      <w:proofErr w:type="gramEnd"/>
      <w:r w:rsidR="00B42508">
        <w:rPr>
          <w:rFonts w:ascii="Times New Roman" w:hAnsi="Times New Roman" w:cs="Times New Roman"/>
          <w:sz w:val="28"/>
          <w:szCs w:val="28"/>
        </w:rPr>
        <w:t>оргалыг</w:t>
      </w:r>
      <w:proofErr w:type="spellEnd"/>
      <w:r w:rsidR="00B42508">
        <w:rPr>
          <w:rFonts w:ascii="Times New Roman" w:hAnsi="Times New Roman" w:cs="Times New Roman"/>
          <w:sz w:val="28"/>
          <w:szCs w:val="28"/>
        </w:rPr>
        <w:t xml:space="preserve"> </w:t>
      </w:r>
      <w:r>
        <w:rPr>
          <w:rFonts w:ascii="Times New Roman" w:hAnsi="Times New Roman" w:cs="Times New Roman"/>
          <w:sz w:val="28"/>
          <w:szCs w:val="28"/>
        </w:rPr>
        <w:t>проведены классные часы.</w:t>
      </w:r>
      <w:r w:rsidR="007054E8">
        <w:rPr>
          <w:rFonts w:ascii="Times New Roman" w:hAnsi="Times New Roman" w:cs="Times New Roman"/>
          <w:sz w:val="28"/>
          <w:szCs w:val="28"/>
        </w:rPr>
        <w:t xml:space="preserve"> Общий охват – 222 учащихся.</w:t>
      </w:r>
    </w:p>
    <w:p w:rsidR="00AB2BEC" w:rsidRDefault="00AB2BEC" w:rsidP="00BE12FA">
      <w:pPr>
        <w:spacing w:after="0"/>
        <w:rPr>
          <w:rFonts w:ascii="Times New Roman" w:hAnsi="Times New Roman" w:cs="Times New Roman"/>
          <w:sz w:val="28"/>
          <w:szCs w:val="28"/>
        </w:rPr>
      </w:pPr>
      <w:r>
        <w:rPr>
          <w:noProof/>
          <w:lang w:eastAsia="ru-RU"/>
        </w:rPr>
        <w:drawing>
          <wp:inline distT="0" distB="0" distL="0" distR="0">
            <wp:extent cx="5821104" cy="2500131"/>
            <wp:effectExtent l="0" t="0" r="8255" b="0"/>
            <wp:docPr id="6" name="Рисунок 6" descr="C:\Users\Lenovo\AppData\Local\Microsoft\Windows\INetCache\Content.Word\20211103_211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AppData\Local\Microsoft\Windows\INetCache\Content.Word\20211103_21195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4877" cy="2501751"/>
                    </a:xfrm>
                    <a:prstGeom prst="rect">
                      <a:avLst/>
                    </a:prstGeom>
                    <a:noFill/>
                    <a:ln>
                      <a:noFill/>
                    </a:ln>
                  </pic:spPr>
                </pic:pic>
              </a:graphicData>
            </a:graphic>
          </wp:inline>
        </w:drawing>
      </w:r>
    </w:p>
    <w:p w:rsidR="00AB2BEC" w:rsidRDefault="007054E8" w:rsidP="00BE12FA">
      <w:pPr>
        <w:spacing w:after="0"/>
        <w:rPr>
          <w:rFonts w:ascii="Times New Roman" w:hAnsi="Times New Roman" w:cs="Times New Roman"/>
          <w:sz w:val="28"/>
          <w:szCs w:val="28"/>
        </w:rPr>
      </w:pPr>
      <w:bookmarkStart w:id="0" w:name="_GoBack"/>
      <w:r>
        <w:rPr>
          <w:noProof/>
          <w:lang w:eastAsia="ru-RU"/>
        </w:rPr>
        <w:drawing>
          <wp:inline distT="0" distB="0" distL="0" distR="0" wp14:anchorId="7AB02EAD" wp14:editId="53FBAF1D">
            <wp:extent cx="5926238" cy="2442258"/>
            <wp:effectExtent l="0" t="0" r="0" b="0"/>
            <wp:docPr id="7" name="Рисунок 7" descr="C:\Users\Lenovo\AppData\Local\Microsoft\Windows\INetCache\Content.Word\20211103_211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AppData\Local\Microsoft\Windows\INetCache\Content.Word\20211103_21194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6238" cy="2442258"/>
                    </a:xfrm>
                    <a:prstGeom prst="rect">
                      <a:avLst/>
                    </a:prstGeom>
                    <a:noFill/>
                    <a:ln>
                      <a:noFill/>
                    </a:ln>
                  </pic:spPr>
                </pic:pic>
              </a:graphicData>
            </a:graphic>
          </wp:inline>
        </w:drawing>
      </w:r>
      <w:bookmarkEnd w:id="0"/>
    </w:p>
    <w:p w:rsidR="00B42508" w:rsidRDefault="00AB2BEC" w:rsidP="00BE12FA">
      <w:pPr>
        <w:spacing w:after="0"/>
        <w:rPr>
          <w:rFonts w:ascii="Times New Roman" w:hAnsi="Times New Roman" w:cs="Times New Roman"/>
          <w:sz w:val="28"/>
          <w:szCs w:val="28"/>
        </w:rPr>
      </w:pPr>
      <w:r>
        <w:rPr>
          <w:noProof/>
          <w:lang w:eastAsia="ru-RU"/>
        </w:rPr>
        <w:lastRenderedPageBreak/>
        <w:drawing>
          <wp:inline distT="0" distB="0" distL="0" distR="0">
            <wp:extent cx="5948638" cy="3819646"/>
            <wp:effectExtent l="0" t="0" r="0" b="0"/>
            <wp:docPr id="1" name="Рисунок 1" descr="C:\Users\Lenovo\AppData\Local\Microsoft\Windows\INetCache\Content.Word\20211103_211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20211103_21185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814373"/>
                    </a:xfrm>
                    <a:prstGeom prst="rect">
                      <a:avLst/>
                    </a:prstGeom>
                    <a:noFill/>
                    <a:ln>
                      <a:noFill/>
                    </a:ln>
                  </pic:spPr>
                </pic:pic>
              </a:graphicData>
            </a:graphic>
          </wp:inline>
        </w:drawing>
      </w:r>
    </w:p>
    <w:p w:rsidR="00AB2BEC" w:rsidRDefault="00AB2BEC" w:rsidP="00BE12FA">
      <w:pPr>
        <w:spacing w:after="0"/>
        <w:rPr>
          <w:rFonts w:ascii="Times New Roman" w:hAnsi="Times New Roman" w:cs="Times New Roman"/>
          <w:sz w:val="28"/>
          <w:szCs w:val="28"/>
        </w:rPr>
      </w:pPr>
    </w:p>
    <w:p w:rsidR="00AB2BEC" w:rsidRDefault="00AB2BEC" w:rsidP="00BE12FA">
      <w:pPr>
        <w:spacing w:after="0"/>
        <w:rPr>
          <w:rFonts w:ascii="Times New Roman" w:hAnsi="Times New Roman" w:cs="Times New Roman"/>
          <w:sz w:val="28"/>
          <w:szCs w:val="28"/>
        </w:rPr>
      </w:pPr>
      <w:r>
        <w:rPr>
          <w:noProof/>
          <w:lang w:eastAsia="ru-RU"/>
        </w:rPr>
        <w:drawing>
          <wp:inline distT="0" distB="0" distL="0" distR="0">
            <wp:extent cx="5939315" cy="4386805"/>
            <wp:effectExtent l="0" t="0" r="4445" b="0"/>
            <wp:docPr id="2" name="Рисунок 2" descr="C:\Users\Lenovo\AppData\Local\Microsoft\Windows\INetCache\Content.Word\20211103_211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Microsoft\Windows\INetCache\Content.Word\20211103_21190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387625"/>
                    </a:xfrm>
                    <a:prstGeom prst="rect">
                      <a:avLst/>
                    </a:prstGeom>
                    <a:noFill/>
                    <a:ln>
                      <a:noFill/>
                    </a:ln>
                  </pic:spPr>
                </pic:pic>
              </a:graphicData>
            </a:graphic>
          </wp:inline>
        </w:drawing>
      </w:r>
    </w:p>
    <w:p w:rsidR="00AB2BEC" w:rsidRDefault="00AB2BEC" w:rsidP="00BE12FA">
      <w:pPr>
        <w:spacing w:after="0"/>
        <w:rPr>
          <w:rFonts w:ascii="Times New Roman" w:hAnsi="Times New Roman" w:cs="Times New Roman"/>
          <w:sz w:val="28"/>
          <w:szCs w:val="28"/>
        </w:rPr>
      </w:pPr>
      <w:r>
        <w:rPr>
          <w:noProof/>
          <w:lang w:eastAsia="ru-RU"/>
        </w:rPr>
        <w:lastRenderedPageBreak/>
        <w:drawing>
          <wp:inline distT="0" distB="0" distL="0" distR="0">
            <wp:extent cx="5926238" cy="4317357"/>
            <wp:effectExtent l="0" t="0" r="0" b="7620"/>
            <wp:docPr id="3" name="Рисунок 3" descr="C:\Users\Lenovo\AppData\Local\Microsoft\Windows\INetCache\Content.Word\20211103_21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AppData\Local\Microsoft\Windows\INetCache\Content.Word\20211103_2119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327692"/>
                    </a:xfrm>
                    <a:prstGeom prst="rect">
                      <a:avLst/>
                    </a:prstGeom>
                    <a:noFill/>
                    <a:ln>
                      <a:noFill/>
                    </a:ln>
                  </pic:spPr>
                </pic:pic>
              </a:graphicData>
            </a:graphic>
          </wp:inline>
        </w:drawing>
      </w:r>
    </w:p>
    <w:p w:rsidR="00AB2BEC" w:rsidRDefault="00AB2BEC" w:rsidP="00BE12FA">
      <w:pPr>
        <w:spacing w:after="0"/>
        <w:rPr>
          <w:rFonts w:ascii="Times New Roman" w:hAnsi="Times New Roman" w:cs="Times New Roman"/>
          <w:sz w:val="28"/>
          <w:szCs w:val="28"/>
        </w:rPr>
      </w:pPr>
    </w:p>
    <w:p w:rsidR="00AB2BEC" w:rsidRDefault="00AB2BEC" w:rsidP="00BE12FA">
      <w:pPr>
        <w:spacing w:after="0"/>
        <w:rPr>
          <w:rFonts w:ascii="Times New Roman" w:hAnsi="Times New Roman" w:cs="Times New Roman"/>
          <w:sz w:val="28"/>
          <w:szCs w:val="28"/>
        </w:rPr>
      </w:pPr>
      <w:r>
        <w:rPr>
          <w:noProof/>
          <w:lang w:eastAsia="ru-RU"/>
        </w:rPr>
        <w:drawing>
          <wp:inline distT="0" distB="0" distL="0" distR="0">
            <wp:extent cx="5946897" cy="2592729"/>
            <wp:effectExtent l="0" t="0" r="0" b="0"/>
            <wp:docPr id="4" name="Рисунок 4" descr="C:\Users\Lenovo\AppData\Local\Microsoft\Windows\INetCache\Content.Word\20211103_211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AppData\Local\Microsoft\Windows\INetCache\Content.Word\20211103_21193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589908"/>
                    </a:xfrm>
                    <a:prstGeom prst="rect">
                      <a:avLst/>
                    </a:prstGeom>
                    <a:noFill/>
                    <a:ln>
                      <a:noFill/>
                    </a:ln>
                  </pic:spPr>
                </pic:pic>
              </a:graphicData>
            </a:graphic>
          </wp:inline>
        </w:drawing>
      </w:r>
    </w:p>
    <w:p w:rsidR="00AB2BEC" w:rsidRDefault="00AB2BEC" w:rsidP="00BE12FA">
      <w:pPr>
        <w:spacing w:after="0"/>
        <w:rPr>
          <w:rFonts w:ascii="Times New Roman" w:hAnsi="Times New Roman" w:cs="Times New Roman"/>
          <w:sz w:val="28"/>
          <w:szCs w:val="28"/>
        </w:rPr>
      </w:pPr>
    </w:p>
    <w:p w:rsidR="00AB2BEC" w:rsidRDefault="00AB2BEC" w:rsidP="00BE12FA">
      <w:pPr>
        <w:spacing w:after="0"/>
        <w:rPr>
          <w:rFonts w:ascii="Times New Roman" w:hAnsi="Times New Roman" w:cs="Times New Roman"/>
          <w:sz w:val="28"/>
          <w:szCs w:val="28"/>
        </w:rPr>
      </w:pPr>
    </w:p>
    <w:p w:rsidR="008F79D7" w:rsidRDefault="007054E8" w:rsidP="00BE12FA">
      <w:pPr>
        <w:rPr>
          <w:rFonts w:ascii="Times New Roman" w:hAnsi="Times New Roman" w:cs="Times New Roman"/>
          <w:sz w:val="28"/>
          <w:szCs w:val="28"/>
        </w:rPr>
      </w:pPr>
      <w:r>
        <w:rPr>
          <w:rFonts w:ascii="Times New Roman" w:hAnsi="Times New Roman" w:cs="Times New Roman"/>
          <w:sz w:val="28"/>
          <w:szCs w:val="28"/>
        </w:rPr>
        <w:t xml:space="preserve">       </w:t>
      </w:r>
      <w:r w:rsidR="00B42508">
        <w:rPr>
          <w:rFonts w:ascii="Times New Roman" w:hAnsi="Times New Roman" w:cs="Times New Roman"/>
          <w:sz w:val="28"/>
          <w:szCs w:val="28"/>
        </w:rPr>
        <w:t>Справку составила ЗДВР:                                          /</w:t>
      </w:r>
      <w:proofErr w:type="spellStart"/>
      <w:r w:rsidR="00B42508">
        <w:rPr>
          <w:rFonts w:ascii="Times New Roman" w:hAnsi="Times New Roman" w:cs="Times New Roman"/>
          <w:sz w:val="28"/>
          <w:szCs w:val="28"/>
        </w:rPr>
        <w:t>Доржу</w:t>
      </w:r>
      <w:proofErr w:type="spellEnd"/>
      <w:r w:rsidR="00B42508">
        <w:rPr>
          <w:rFonts w:ascii="Times New Roman" w:hAnsi="Times New Roman" w:cs="Times New Roman"/>
          <w:sz w:val="28"/>
          <w:szCs w:val="28"/>
        </w:rPr>
        <w:t xml:space="preserve"> А.А./</w:t>
      </w:r>
    </w:p>
    <w:p w:rsidR="007054E8" w:rsidRPr="00BE12FA" w:rsidRDefault="007054E8" w:rsidP="00BE12FA">
      <w:pPr>
        <w:rPr>
          <w:rFonts w:ascii="Times New Roman" w:hAnsi="Times New Roman" w:cs="Times New Roman"/>
          <w:sz w:val="28"/>
          <w:szCs w:val="28"/>
        </w:rPr>
      </w:pPr>
      <w:r>
        <w:rPr>
          <w:rFonts w:ascii="Times New Roman" w:hAnsi="Times New Roman" w:cs="Times New Roman"/>
          <w:sz w:val="28"/>
          <w:szCs w:val="28"/>
        </w:rPr>
        <w:t xml:space="preserve">                  21.10.2021 г.</w:t>
      </w:r>
    </w:p>
    <w:sectPr w:rsidR="007054E8" w:rsidRPr="00BE1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D1"/>
    <w:rsid w:val="002F78D1"/>
    <w:rsid w:val="007054E8"/>
    <w:rsid w:val="00731A89"/>
    <w:rsid w:val="008F79D7"/>
    <w:rsid w:val="00AB2BEC"/>
    <w:rsid w:val="00B42508"/>
    <w:rsid w:val="00BE1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2B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2B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2B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2B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167</Words>
  <Characters>953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2021-11-03T13:21:00Z</dcterms:created>
  <dcterms:modified xsi:type="dcterms:W3CDTF">2021-11-03T14:30:00Z</dcterms:modified>
</cp:coreProperties>
</file>