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Форма заявления о зачислении в образовательное учреждение</w:t>
      </w:r>
      <w:r>
        <w:rPr>
          <w:rFonts w:ascii="Times New Roman" w:hAnsi="Times New Roman"/>
          <w:b w:val="1"/>
          <w:sz w:val="24"/>
        </w:rPr>
        <w:t xml:space="preserve"> </w:t>
      </w:r>
    </w:p>
    <w:tbl>
      <w:tblPr>
        <w:tblStyle w:val="Style_3"/>
      </w:tblPr>
      <w:tblGrid>
        <w:gridCol w:w="4536"/>
        <w:gridCol w:w="5495"/>
      </w:tblGrid>
      <w:tr>
        <w:tc>
          <w:tcPr>
            <w:tcW w:type="dxa" w:w="4536"/>
          </w:tcPr>
          <w:p w14:paraId="03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руководителя</w:t>
            </w:r>
          </w:p>
          <w:p w14:paraId="04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05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06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</w:p>
          <w:p w14:paraId="07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«____»________22__       ______________</w:t>
            </w:r>
          </w:p>
          <w:p w14:paraId="08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sz w:val="16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подпись</w:t>
            </w:r>
          </w:p>
        </w:tc>
        <w:tc>
          <w:tcPr>
            <w:tcW w:type="dxa" w:w="5495"/>
          </w:tcPr>
          <w:p w14:paraId="09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МБОУ СОШ </w:t>
            </w:r>
            <w:r>
              <w:rPr>
                <w:rFonts w:ascii="Times New Roman" w:hAnsi="Times New Roman"/>
              </w:rPr>
              <w:t>с. Торгалыг</w:t>
            </w:r>
          </w:p>
          <w:p w14:paraId="0A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Санчы Э. Т.</w:t>
            </w:r>
          </w:p>
          <w:p w14:paraId="0B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ФИО_______________________________________</w:t>
            </w:r>
          </w:p>
          <w:p w14:paraId="0C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документа:  _____________________________</w:t>
            </w:r>
          </w:p>
          <w:p w14:paraId="0D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Серия____________№________________________ </w:t>
            </w:r>
          </w:p>
          <w:p w14:paraId="0E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и когда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____________________________</w:t>
            </w:r>
          </w:p>
          <w:p w14:paraId="0F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  <w:r>
              <w:rPr>
                <w:rFonts w:ascii="Times New Roman" w:hAnsi="Times New Roman"/>
              </w:rPr>
              <w:t>_____________________</w:t>
            </w:r>
          </w:p>
          <w:p w14:paraId="10000000">
            <w:pPr>
              <w:pStyle w:val="Style_4"/>
              <w:tabs>
                <w:tab w:leader="none" w:pos="284" w:val="left"/>
              </w:tabs>
              <w:spacing w:after="0" w:line="240" w:lineRule="auto"/>
              <w:ind w:firstLine="0" w:left="0"/>
              <w:jc w:val="both"/>
            </w:pPr>
            <w:r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>______________________</w:t>
            </w:r>
          </w:p>
        </w:tc>
      </w:tr>
    </w:tbl>
    <w:p w14:paraId="11000000">
      <w:pPr>
        <w:spacing w:after="0" w:line="240" w:lineRule="auto"/>
        <w:ind/>
        <w:rPr>
          <w:rFonts w:ascii="Courier New" w:hAnsi="Courier New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ЗАЯВЛЕНИЕ</w:t>
      </w:r>
    </w:p>
    <w:p w14:paraId="13000000">
      <w:pPr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14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Прошу зачислить в _______ класс ______________________________________</w:t>
      </w:r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</w:p>
    <w:p w14:paraId="15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(последнее – при наличии) ребенка или поступающего)</w:t>
      </w:r>
    </w:p>
    <w:p w14:paraId="17000000">
      <w:pPr>
        <w:spacing w:after="0" w:line="240" w:lineRule="auto"/>
        <w:ind/>
        <w:rPr>
          <w:rFonts w:ascii="Times New Roman" w:hAnsi="Times New Roman"/>
        </w:rPr>
      </w:pPr>
    </w:p>
    <w:p w14:paraId="18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 или поступающего: «_____» _______________ 22____ г.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14:paraId="1C000000">
      <w:pPr>
        <w:numPr>
          <w:ilvl w:val="0"/>
          <w:numId w:val="1"/>
        </w:numPr>
        <w:tabs>
          <w:tab w:leader="none" w:pos="284" w:val="left"/>
        </w:tabs>
        <w:spacing w:after="0" w:line="240" w:lineRule="auto"/>
        <w:ind w:firstLine="0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(последнее – при наличии</w:t>
      </w:r>
      <w:r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___________________________________________________________________;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14:paraId="21000000">
      <w:pPr>
        <w:spacing w:after="0" w:line="240" w:lineRule="auto"/>
        <w:ind/>
        <w:rPr>
          <w:rFonts w:ascii="Times New Roman" w:hAnsi="Times New Roman"/>
        </w:rPr>
      </w:pPr>
    </w:p>
    <w:p w14:paraId="22000000">
      <w:pPr>
        <w:numPr>
          <w:ilvl w:val="0"/>
          <w:numId w:val="1"/>
        </w:numPr>
        <w:tabs>
          <w:tab w:leader="none" w:pos="284" w:val="left"/>
        </w:tabs>
        <w:spacing w:after="0" w:line="240" w:lineRule="auto"/>
        <w:ind w:firstLine="0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(последнее – при наличии)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23000000">
      <w:pPr>
        <w:spacing w:after="0" w:line="240" w:lineRule="auto"/>
        <w:ind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14:paraId="24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почты, контактный телефон, (при наличии</w:t>
      </w:r>
      <w:r>
        <w:rPr>
          <w:rFonts w:ascii="Times New Roman" w:hAnsi="Times New Roman"/>
        </w:rPr>
        <w:t>)р</w:t>
      </w:r>
      <w:r>
        <w:rPr>
          <w:rFonts w:ascii="Times New Roman" w:hAnsi="Times New Roman"/>
        </w:rPr>
        <w:t>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14:paraId="25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14:paraId="26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14:paraId="27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информировать о ходе предоставления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Пе</w:t>
      </w:r>
      <w:r>
        <w:rPr>
          <w:rFonts w:ascii="Times New Roman" w:hAnsi="Times New Roman"/>
        </w:rPr>
        <w:t>рвоочередное / преимущественное</w:t>
      </w:r>
    </w:p>
    <w:p w14:paraId="28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право на зачисление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по электронной почте;</w:t>
      </w:r>
      <w:r>
        <w:rPr>
          <w:rFonts w:ascii="MS Mincho" w:hAnsi="MS Mincho"/>
        </w:rPr>
        <w:t xml:space="preserve"> </w:t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имеется;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по телефону;</w:t>
      </w:r>
      <w:r>
        <w:rPr>
          <w:rFonts w:ascii="MS Mincho" w:hAnsi="MS Mincho"/>
        </w:rPr>
        <w:t xml:space="preserve"> </w:t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не имеется. 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по почте.</w:t>
      </w:r>
    </w:p>
    <w:p w14:paraId="2C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_,</w:t>
      </w:r>
    </w:p>
    <w:p w14:paraId="2E000000">
      <w:pPr>
        <w:spacing w:after="0" w:line="240" w:lineRule="auto"/>
        <w:ind w:firstLine="708"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(последнее – при наличии)</w:t>
      </w:r>
    </w:p>
    <w:p w14:paraId="2F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заявляю </w:t>
      </w:r>
      <w:r>
        <w:rPr>
          <w:rFonts w:ascii="Times New Roman" w:hAnsi="Times New Roman"/>
        </w:rPr>
        <w:t>о потребности ребенка или поступающего</w:t>
      </w:r>
    </w:p>
    <w:p w14:paraId="30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________________________________________________________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3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</w:t>
      </w:r>
      <w:r>
        <w:rPr>
          <w:rFonts w:ascii="Times New Roman" w:hAnsi="Times New Roman"/>
          <w:sz w:val="20"/>
        </w:rPr>
        <w:t>обучении</w:t>
      </w:r>
      <w:r>
        <w:rPr>
          <w:rFonts w:ascii="Times New Roman" w:hAnsi="Times New Roman"/>
          <w:sz w:val="20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r>
        <w:rPr>
          <w:rFonts w:ascii="Times New Roman" w:hAnsi="Times New Roman"/>
          <w:sz w:val="20"/>
        </w:rPr>
        <w:t>абилитации</w:t>
      </w:r>
      <w:r>
        <w:rPr>
          <w:rFonts w:ascii="Times New Roman" w:hAnsi="Times New Roman"/>
          <w:sz w:val="20"/>
        </w:rPr>
        <w:t xml:space="preserve"> инвалида (ребенка-инвалида) (прилагается). </w:t>
      </w:r>
    </w:p>
    <w:p w14:paraId="34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Также даю свое согласие на </w:t>
      </w:r>
      <w:r>
        <w:rPr>
          <w:rFonts w:ascii="Times New Roman" w:hAnsi="Times New Roman"/>
          <w:sz w:val="20"/>
        </w:rPr>
        <w:t>обучение ребенка</w:t>
      </w:r>
      <w:r>
        <w:rPr>
          <w:rFonts w:ascii="Times New Roman" w:hAnsi="Times New Roman"/>
          <w:sz w:val="20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35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</w:t>
      </w:r>
      <w:r>
        <w:rPr>
          <w:rFonts w:ascii="Times New Roman" w:hAnsi="Times New Roman"/>
          <w:sz w:val="20"/>
        </w:rPr>
        <w:t>обучение</w:t>
      </w:r>
      <w:r>
        <w:rPr>
          <w:rFonts w:ascii="Times New Roman" w:hAnsi="Times New Roman"/>
          <w:sz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Style_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>
        <w:tc>
          <w:tcPr>
            <w:tcW w:type="dxa" w:w="2040"/>
            <w:gridSpan w:val="1"/>
          </w:tcPr>
          <w:p/>
        </w:tc>
        <w:tc>
          <w:tcPr>
            <w:tcW w:type="dxa" w:w="475"/>
            <w:gridSpan w:val="1"/>
          </w:tcPr>
          <w:p/>
        </w:tc>
        <w:tc>
          <w:tcPr>
            <w:tcW w:type="dxa" w:w="2305"/>
            <w:gridSpan w:val="1"/>
          </w:tcPr>
          <w:p/>
        </w:tc>
        <w:tc>
          <w:tcPr>
            <w:tcW w:type="dxa" w:w="2322"/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type="dxa" w:w="2496"/>
            <w:gridSpan w:val="6"/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  <w:tc>
          <w:tcPr>
            <w:tcW w:type="dxa" w:w="532"/>
            <w:gridSpan w:val="1"/>
          </w:tcPr>
          <w:p/>
        </w:tc>
      </w:tr>
      <w:tr>
        <w:tc>
          <w:tcPr>
            <w:tcW w:type="dxa" w:w="2040"/>
            <w:gridSpan w:val="1"/>
          </w:tcPr>
          <w:p/>
        </w:tc>
        <w:tc>
          <w:tcPr>
            <w:tcW w:type="dxa" w:w="475"/>
            <w:gridSpan w:val="1"/>
          </w:tcPr>
          <w:p/>
        </w:tc>
        <w:tc>
          <w:tcPr>
            <w:tcW w:type="dxa" w:w="2305"/>
            <w:gridSpan w:val="1"/>
          </w:tcPr>
          <w:p/>
        </w:tc>
        <w:tc>
          <w:tcPr>
            <w:tcW w:type="dxa" w:w="2322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type="dxa" w:w="2496"/>
            <w:gridSpan w:val="6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(И.О. Фамилия)</w:t>
            </w:r>
          </w:p>
        </w:tc>
        <w:tc>
          <w:tcPr>
            <w:tcW w:type="dxa" w:w="532"/>
            <w:gridSpan w:val="1"/>
          </w:tcPr>
          <w:p/>
        </w:tc>
      </w:tr>
      <w:tr>
        <w:tc>
          <w:tcPr>
            <w:tcW w:type="dxa" w:w="2040"/>
            <w:gridSpan w:val="1"/>
          </w:tcPr>
          <w:p/>
        </w:tc>
        <w:tc>
          <w:tcPr>
            <w:tcW w:type="dxa" w:w="475"/>
            <w:gridSpan w:val="1"/>
          </w:tcPr>
          <w:p/>
        </w:tc>
        <w:tc>
          <w:tcPr>
            <w:tcW w:type="dxa" w:w="2305"/>
            <w:gridSpan w:val="1"/>
          </w:tcPr>
          <w:p/>
        </w:tc>
        <w:tc>
          <w:tcPr>
            <w:tcW w:type="dxa" w:w="2322"/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gridSpan w:val="6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32"/>
            <w:gridSpan w:val="1"/>
          </w:tcPr>
          <w:p/>
        </w:tc>
      </w:tr>
      <w:tr>
        <w:tc>
          <w:tcPr>
            <w:tcW w:type="dxa" w:w="2040"/>
            <w:gridSpan w:val="1"/>
          </w:tcPr>
          <w:p/>
        </w:tc>
        <w:tc>
          <w:tcPr>
            <w:tcW w:type="dxa" w:w="475"/>
            <w:gridSpan w:val="1"/>
          </w:tcPr>
          <w:p/>
        </w:tc>
        <w:tc>
          <w:tcPr>
            <w:tcW w:type="dxa" w:w="2305"/>
            <w:gridSpan w:val="1"/>
          </w:tcPr>
          <w:p/>
        </w:tc>
        <w:tc>
          <w:tcPr>
            <w:tcW w:type="dxa" w:w="2322"/>
          </w:tcPr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gridSpan w:val="6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  <w:tc>
          <w:tcPr>
            <w:tcW w:type="dxa" w:w="532"/>
            <w:gridSpan w:val="1"/>
          </w:tcPr>
          <w:p/>
        </w:tc>
      </w:tr>
      <w:tr>
        <w:tc>
          <w:tcPr>
            <w:tcW w:type="dxa" w:w="2040"/>
            <w:gridSpan w:val="1"/>
          </w:tcPr>
          <w:p/>
        </w:tc>
        <w:tc>
          <w:tcPr>
            <w:tcW w:type="dxa" w:w="475"/>
            <w:gridSpan w:val="1"/>
          </w:tcPr>
          <w:p/>
        </w:tc>
        <w:tc>
          <w:tcPr>
            <w:tcW w:type="dxa" w:w="2305"/>
            <w:gridSpan w:val="1"/>
            <w:tcBorders>
              <w:bottom w:sz="4" w:val="nil"/>
            </w:tcBorders>
          </w:tcPr>
          <w:p/>
        </w:tc>
        <w:tc>
          <w:tcPr>
            <w:tcW w:type="dxa" w:w="2322"/>
            <w:tcBorders>
              <w:bottom w:sz="4" w:val="nil"/>
            </w:tcBorders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gridSpan w:val="6"/>
            <w:tcBorders>
              <w:bottom w:sz="4" w:val="nil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32"/>
            <w:gridSpan w:val="1"/>
          </w:tcPr>
          <w:p/>
        </w:tc>
      </w:tr>
      <w:tr>
        <w:tc>
          <w:tcPr>
            <w:tcW w:type="dxa" w:w="2040"/>
            <w:vAlign w:val="bottom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Приложение:</w:t>
            </w:r>
          </w:p>
        </w:tc>
        <w:tc>
          <w:tcPr>
            <w:tcW w:type="dxa" w:w="475"/>
            <w:tcBorders>
              <w:right w:sz="4" w:val="nil"/>
            </w:tcBorders>
            <w:vAlign w:val="bottom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234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left w:sz="4" w:val="nil"/>
              <w:right w:sz="4" w:val="nil"/>
            </w:tcBorders>
            <w:vAlign w:val="bottom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type="dxa" w:w="30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left w:sz="4" w:val="nil"/>
              <w:right w:sz="4" w:val="nil"/>
            </w:tcBorders>
            <w:vAlign w:val="bottom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 в</w:t>
            </w:r>
          </w:p>
        </w:tc>
        <w:tc>
          <w:tcPr>
            <w:tcW w:type="dxa" w:w="30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tcBorders>
              <w:left w:sz="4" w:val="nil"/>
            </w:tcBorders>
            <w:vAlign w:val="bottom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экз.</w:t>
            </w:r>
          </w:p>
        </w:tc>
      </w:tr>
      <w:tr>
        <w:trPr>
          <w:trHeight w:hRule="atLeast" w:val="235"/>
        </w:trPr>
        <w:tc>
          <w:tcPr>
            <w:tcW w:type="dxa" w:w="2040"/>
            <w:vAlign w:val="bottom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75"/>
            <w:vAlign w:val="bottom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34"/>
            <w:gridSpan w:val="3"/>
            <w:tcBorders>
              <w:top w:color="000000" w:sz="4" w:val="single"/>
              <w:bottom w:sz="4" w:val="nil"/>
            </w:tcBorders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type="dxa" w:w="598"/>
            <w:vAlign w:val="bottom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5"/>
            <w:tcBorders>
              <w:top w:color="000000" w:sz="4" w:val="single"/>
              <w:bottom w:sz="4" w:val="nil"/>
            </w:tcBorders>
            <w:vAlign w:val="bottom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vAlign w:val="bottom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4"/>
            <w:tcBorders>
              <w:top w:color="000000" w:sz="4" w:val="single"/>
              <w:bottom w:sz="4" w:val="nil"/>
            </w:tcBorders>
            <w:vAlign w:val="bottom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vAlign w:val="bottom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"/>
        </w:trPr>
        <w:tc>
          <w:tcPr>
            <w:tcW w:type="dxa" w:w="2040"/>
            <w:vAlign w:val="bottom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75"/>
            <w:tcBorders>
              <w:right w:sz="4" w:val="nil"/>
            </w:tcBorders>
            <w:vAlign w:val="bottom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5234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left w:sz="4" w:val="nil"/>
              <w:right w:sz="4" w:val="nil"/>
            </w:tcBorders>
            <w:vAlign w:val="bottom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type="dxa" w:w="30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left w:sz="4" w:val="nil"/>
              <w:right w:sz="4" w:val="nil"/>
            </w:tcBorders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 в</w:t>
            </w:r>
          </w:p>
        </w:tc>
        <w:tc>
          <w:tcPr>
            <w:tcW w:type="dxa" w:w="30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tcBorders>
              <w:left w:sz="4" w:val="nil"/>
            </w:tcBorders>
            <w:vAlign w:val="bottom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экз.</w:t>
            </w:r>
          </w:p>
        </w:tc>
      </w:tr>
      <w:tr>
        <w:tc>
          <w:tcPr>
            <w:tcW w:type="dxa" w:w="2040"/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75"/>
            <w:tcBorders>
              <w:right w:sz="4" w:val="nil"/>
            </w:tcBorders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34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type="dxa" w:w="598"/>
            <w:tcBorders>
              <w:left w:sz="4" w:val="nil"/>
              <w:right w:sz="4" w:val="nil"/>
            </w:tcBorders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5"/>
            <w:tcBorders>
              <w:top w:color="000000" w:sz="4" w:val="single"/>
              <w:left w:sz="4" w:val="nil"/>
              <w:bottom w:sz="4" w:val="nil"/>
              <w:right w:sz="4" w:val="nil"/>
            </w:tcBorders>
            <w:vAlign w:val="bottom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left w:sz="4" w:val="nil"/>
              <w:right w:sz="4" w:val="nil"/>
            </w:tcBorders>
            <w:vAlign w:val="bottom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4"/>
            <w:tcBorders>
              <w:top w:color="000000" w:sz="4" w:val="single"/>
              <w:left w:sz="4" w:val="nil"/>
              <w:bottom w:sz="4" w:val="nil"/>
              <w:right w:sz="4" w:val="nil"/>
            </w:tcBorders>
            <w:vAlign w:val="bottom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tcBorders>
              <w:left w:sz="4" w:val="nil"/>
            </w:tcBorders>
            <w:vAlign w:val="bottom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"/>
        </w:trPr>
        <w:tc>
          <w:tcPr>
            <w:tcW w:type="dxa" w:w="2040"/>
            <w:vAlign w:val="bottom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75"/>
            <w:tcBorders>
              <w:right w:sz="4" w:val="nil"/>
            </w:tcBorders>
            <w:vAlign w:val="bottom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5234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98"/>
            <w:tcBorders>
              <w:left w:sz="4" w:val="nil"/>
              <w:right w:sz="4" w:val="nil"/>
            </w:tcBorders>
            <w:vAlign w:val="bottom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type="dxa" w:w="30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left w:sz="4" w:val="nil"/>
              <w:right w:sz="4" w:val="nil"/>
            </w:tcBorders>
            <w:vAlign w:val="bottom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 в</w:t>
            </w:r>
          </w:p>
        </w:tc>
        <w:tc>
          <w:tcPr>
            <w:tcW w:type="dxa" w:w="30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tcBorders>
              <w:left w:sz="4" w:val="nil"/>
            </w:tcBorders>
            <w:vAlign w:val="bottom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экз.</w:t>
            </w:r>
          </w:p>
        </w:tc>
      </w:tr>
      <w:tr>
        <w:tc>
          <w:tcPr>
            <w:tcW w:type="dxa" w:w="2040"/>
            <w:vAlign w:val="bottom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75"/>
            <w:tcBorders>
              <w:right w:sz="4" w:val="nil"/>
            </w:tcBorders>
            <w:vAlign w:val="bottom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34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type="dxa" w:w="598"/>
            <w:tcBorders>
              <w:left w:sz="4" w:val="nil"/>
              <w:right w:sz="4" w:val="nil"/>
            </w:tcBorders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5"/>
            <w:tcBorders>
              <w:top w:color="000000" w:sz="4" w:val="single"/>
              <w:left w:sz="4" w:val="nil"/>
              <w:bottom w:sz="4" w:val="nil"/>
              <w:right w:sz="4" w:val="nil"/>
            </w:tcBorders>
            <w:vAlign w:val="bottom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88"/>
            <w:tcBorders>
              <w:left w:sz="4" w:val="nil"/>
              <w:right w:sz="4" w:val="nil"/>
            </w:tcBorders>
            <w:vAlign w:val="bottom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04"/>
            <w:tcBorders>
              <w:top w:color="000000" w:sz="4" w:val="single"/>
              <w:left w:sz="4" w:val="nil"/>
              <w:bottom w:sz="4" w:val="nil"/>
              <w:right w:sz="4" w:val="nil"/>
            </w:tcBorders>
            <w:vAlign w:val="bottom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26"/>
            <w:gridSpan w:val="2"/>
            <w:tcBorders>
              <w:left w:sz="4" w:val="nil"/>
            </w:tcBorders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75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r>
        <w:rPr>
          <w:rFonts w:ascii="Times New Roman" w:hAnsi="Times New Roman"/>
          <w:sz w:val="20"/>
        </w:rPr>
        <w:t>н(</w:t>
      </w:r>
      <w:r>
        <w:rPr>
          <w:rFonts w:ascii="Times New Roman" w:hAnsi="Times New Roman"/>
          <w:sz w:val="20"/>
        </w:rPr>
        <w:t>ознакомлена).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Style_5"/>
        <w:tblInd w:type="dxa" w:w="4820"/>
      </w:tblPr>
      <w:tblGrid>
        <w:gridCol w:w="2322"/>
        <w:gridCol w:w="2496"/>
      </w:tblGrid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14:paraId="8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_,</w:t>
      </w:r>
    </w:p>
    <w:p w14:paraId="82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(фамилия имя отчество (последнее – при наличии)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Style_5"/>
        <w:tblInd w:type="dxa" w:w="4820"/>
      </w:tblPr>
      <w:tblGrid>
        <w:gridCol w:w="2322"/>
        <w:gridCol w:w="2496"/>
      </w:tblGrid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(И.О. Фамилия)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(дата)</w:t>
            </w:r>
          </w:p>
        </w:tc>
      </w:tr>
    </w:tbl>
    <w:p w14:paraId="90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>
        <w:rPr>
          <w:rFonts w:ascii="Times New Roman" w:hAnsi="Times New Roman"/>
          <w:sz w:val="20"/>
          <w:shd w:themeFill="background1" w:val="clear"/>
        </w:rPr>
        <w:t>или на иностранном языке</w:t>
      </w:r>
      <w:r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14:paraId="9100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5"/>
        <w:tblInd w:type="dxa" w:w="4820"/>
      </w:tblPr>
      <w:tblGrid>
        <w:gridCol w:w="2322"/>
        <w:gridCol w:w="2496"/>
      </w:tblGrid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>
        <w:tc>
          <w:tcPr>
            <w:tcW w:type="dxa" w:w="23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4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14:paraId="9C000000">
      <w:pPr>
        <w:spacing w:after="0" w:line="240" w:lineRule="auto"/>
        <w:ind/>
        <w:rPr>
          <w:rFonts w:ascii="Liberation Serif" w:hAnsi="Liberation Serif"/>
        </w:rPr>
      </w:pPr>
    </w:p>
    <w:p w14:paraId="9D000000">
      <w:pPr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footerReference r:id="rId1" w:type="default"/>
      <w:pgSz w:h="16820" w:w="11900"/>
      <w:pgMar w:bottom="567" w:footer="720" w:gutter="0" w:header="720" w:left="1134" w:right="70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ConsPlusNormal"/>
    <w:link w:val="Style_12_ch"/>
    <w:pPr>
      <w:widowControl w:val="0"/>
      <w:ind w:firstLine="720" w:left="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" w:type="paragraph">
    <w:name w:val="page number"/>
    <w:basedOn w:val="Style_13"/>
    <w:link w:val="Style_1_ch"/>
  </w:style>
  <w:style w:styleId="Style_1_ch" w:type="character">
    <w:name w:val="page number"/>
    <w:basedOn w:val="Style_13_ch"/>
    <w:link w:val="Style_1"/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  <w:sz w:val="20"/>
    </w:rPr>
  </w:style>
  <w:style w:styleId="Style_14_ch" w:type="character">
    <w:name w:val="ConsPlusTitle"/>
    <w:link w:val="Style_14"/>
    <w:rPr>
      <w:rFonts w:ascii="Arial" w:hAnsi="Arial"/>
      <w:b w:val="1"/>
      <w:sz w:val="20"/>
    </w:rPr>
  </w:style>
  <w:style w:styleId="Style_15" w:type="paragraph">
    <w:name w:val="header"/>
    <w:basedOn w:val="Style_6"/>
    <w:link w:val="Style_15_ch"/>
    <w:pPr>
      <w:widowControl w:val="0"/>
      <w:tabs>
        <w:tab w:leader="none" w:pos="4677" w:val="center"/>
        <w:tab w:leader="none" w:pos="9355" w:val="right"/>
      </w:tabs>
      <w:spacing w:after="0" w:line="264" w:lineRule="auto"/>
      <w:ind w:firstLine="700" w:left="0"/>
      <w:jc w:val="both"/>
    </w:pPr>
    <w:rPr>
      <w:rFonts w:ascii="Times New Roman" w:hAnsi="Times New Roman"/>
    </w:rPr>
  </w:style>
  <w:style w:styleId="Style_15_ch" w:type="character">
    <w:name w:val="header"/>
    <w:basedOn w:val="Style_6_ch"/>
    <w:link w:val="Style_15"/>
    <w:rPr>
      <w:rFonts w:ascii="Times New Roman" w:hAnsi="Times New Roman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widowControl w:val="0"/>
      <w:spacing w:after="0" w:line="216" w:lineRule="auto"/>
      <w:ind/>
      <w:jc w:val="center"/>
      <w:outlineLvl w:val="0"/>
    </w:pPr>
    <w:rPr>
      <w:rFonts w:ascii="Times New Roman" w:hAnsi="Times New Roman"/>
      <w:b w:val="1"/>
    </w:rPr>
  </w:style>
  <w:style w:styleId="Style_18_ch" w:type="character">
    <w:name w:val="heading 1"/>
    <w:basedOn w:val="Style_6_ch"/>
    <w:link w:val="Style_18"/>
    <w:rPr>
      <w:rFonts w:ascii="Times New Roman" w:hAnsi="Times New Roman"/>
      <w:b w:val="1"/>
    </w:rPr>
  </w:style>
  <w:style w:styleId="Style_19" w:type="paragraph">
    <w:name w:val="Hyperlink"/>
    <w:basedOn w:val="Style_13"/>
    <w:link w:val="Style_19_ch"/>
    <w:rPr>
      <w:color w:val="0000FF"/>
      <w:u w:val="single"/>
    </w:rPr>
  </w:style>
  <w:style w:styleId="Style_19_ch" w:type="character">
    <w:name w:val="Hyperlink"/>
    <w:basedOn w:val="Style_13_ch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" w:type="paragraph">
    <w:name w:val="footer"/>
    <w:basedOn w:val="Style_6"/>
    <w:link w:val="Style_2_ch"/>
    <w:pPr>
      <w:widowControl w:val="0"/>
      <w:tabs>
        <w:tab w:leader="none" w:pos="4677" w:val="center"/>
        <w:tab w:leader="none" w:pos="9355" w:val="right"/>
      </w:tabs>
      <w:spacing w:after="0" w:line="264" w:lineRule="auto"/>
      <w:ind w:firstLine="700" w:left="0"/>
      <w:jc w:val="both"/>
    </w:pPr>
    <w:rPr>
      <w:rFonts w:ascii="Times New Roman" w:hAnsi="Times New Roman"/>
    </w:rPr>
  </w:style>
  <w:style w:styleId="Style_2_ch" w:type="character">
    <w:name w:val="footer"/>
    <w:basedOn w:val="Style_6_ch"/>
    <w:link w:val="Style_2"/>
    <w:rPr>
      <w:rFonts w:ascii="Times New Roman" w:hAnsi="Times New Roman"/>
    </w:rPr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apple-style-span"/>
    <w:link w:val="Style_24_ch"/>
  </w:style>
  <w:style w:styleId="Style_24_ch" w:type="character">
    <w:name w:val="apple-style-span"/>
    <w:link w:val="Style_24"/>
  </w:style>
  <w:style w:styleId="Style_25" w:type="paragraph">
    <w:name w:val="toc 8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s_1"/>
    <w:basedOn w:val="Style_6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s_1"/>
    <w:basedOn w:val="Style_6_ch"/>
    <w:link w:val="Style_26"/>
    <w:rPr>
      <w:rFonts w:ascii="Times New Roman" w:hAnsi="Times New Roman"/>
      <w:sz w:val="24"/>
    </w:rPr>
  </w:style>
  <w:style w:styleId="Style_27" w:type="paragraph">
    <w:name w:val="Normal (Web)"/>
    <w:basedOn w:val="Style_6"/>
    <w:link w:val="Style_27_ch"/>
    <w:pPr>
      <w:spacing w:after="21" w:before="21" w:line="240" w:lineRule="auto"/>
      <w:ind/>
    </w:pPr>
    <w:rPr>
      <w:rFonts w:ascii="Arial" w:hAnsi="Arial"/>
      <w:color w:val="332E2D"/>
      <w:spacing w:val="2"/>
      <w:sz w:val="24"/>
    </w:rPr>
  </w:style>
  <w:style w:styleId="Style_27_ch" w:type="character">
    <w:name w:val="Normal (Web)"/>
    <w:basedOn w:val="Style_6_ch"/>
    <w:link w:val="Style_27"/>
    <w:rPr>
      <w:rFonts w:ascii="Arial" w:hAnsi="Arial"/>
      <w:color w:val="332E2D"/>
      <w:spacing w:val="2"/>
      <w:sz w:val="24"/>
    </w:rPr>
  </w:style>
  <w:style w:styleId="Style_28" w:type="paragraph">
    <w:name w:val="Balloon Text"/>
    <w:basedOn w:val="Style_6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toc 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s_9"/>
    <w:basedOn w:val="Style_6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s_9"/>
    <w:basedOn w:val="Style_6_ch"/>
    <w:link w:val="Style_30"/>
    <w:rPr>
      <w:rFonts w:ascii="Times New Roman" w:hAnsi="Times New Roman"/>
      <w:sz w:val="24"/>
    </w:rPr>
  </w:style>
  <w:style w:styleId="Style_31" w:type="paragraph">
    <w:name w:val="Subtitle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basedOn w:val="Style_6"/>
    <w:next w:val="Style_6"/>
    <w:link w:val="Style_34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000000"/>
    </w:rPr>
  </w:style>
  <w:style w:styleId="Style_34_ch" w:type="character">
    <w:name w:val="heading 4"/>
    <w:basedOn w:val="Style_6_ch"/>
    <w:link w:val="Style_34"/>
    <w:rPr>
      <w:rFonts w:asciiTheme="majorAscii" w:hAnsiTheme="majorHAnsi"/>
      <w:b w:val="1"/>
      <w:i w:val="1"/>
      <w:color w:themeColor="accent1" w:val="000000"/>
    </w:rPr>
  </w:style>
  <w:style w:styleId="Style_35" w:type="paragraph">
    <w:name w:val="Table Paragraph"/>
    <w:basedOn w:val="Style_6"/>
    <w:link w:val="Style_35_ch"/>
    <w:pPr>
      <w:widowControl w:val="0"/>
      <w:spacing w:after="0" w:line="240" w:lineRule="auto"/>
      <w:ind/>
    </w:pPr>
    <w:rPr>
      <w:rFonts w:ascii="Times New Roman" w:hAnsi="Times New Roman"/>
    </w:rPr>
  </w:style>
  <w:style w:styleId="Style_35_ch" w:type="character">
    <w:name w:val="Table Paragraph"/>
    <w:basedOn w:val="Style_6_ch"/>
    <w:link w:val="Style_35"/>
    <w:rPr>
      <w:rFonts w:ascii="Times New Roman" w:hAnsi="Times New Roman"/>
    </w:rPr>
  </w:style>
  <w:style w:styleId="Style_36" w:type="paragraph">
    <w:name w:val="heading 2"/>
    <w:basedOn w:val="Style_6"/>
    <w:next w:val="Style_6"/>
    <w:link w:val="Style_36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000000"/>
      <w:sz w:val="26"/>
    </w:rPr>
  </w:style>
  <w:style w:styleId="Style_36_ch" w:type="character">
    <w:name w:val="heading 2"/>
    <w:basedOn w:val="Style_6_ch"/>
    <w:link w:val="Style_36"/>
    <w:rPr>
      <w:rFonts w:asciiTheme="majorAscii" w:hAnsiTheme="majorHAnsi"/>
      <w:b w:val="1"/>
      <w:color w:themeColor="accent1" w:val="000000"/>
      <w:sz w:val="26"/>
    </w:rPr>
  </w:style>
  <w:style w:styleId="Style_37" w:type="paragraph">
    <w:name w:val="Body Text"/>
    <w:basedOn w:val="Style_6"/>
    <w:link w:val="Style_37_ch"/>
    <w:pPr>
      <w:widowControl w:val="0"/>
      <w:spacing w:after="0" w:line="240" w:lineRule="auto"/>
      <w:ind w:firstLine="0" w:left="102"/>
      <w:jc w:val="both"/>
    </w:pPr>
    <w:rPr>
      <w:rFonts w:ascii="Times New Roman" w:hAnsi="Times New Roman"/>
      <w:sz w:val="24"/>
    </w:rPr>
  </w:style>
  <w:style w:styleId="Style_37_ch" w:type="character">
    <w:name w:val="Body Text"/>
    <w:basedOn w:val="Style_6_ch"/>
    <w:link w:val="Style_37"/>
    <w:rPr>
      <w:rFonts w:ascii="Times New Roman" w:hAnsi="Times New Roman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pPr>
      <w:spacing w:after="200" w:line="276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"/>
    <w:basedOn w:val="Style_3"/>
    <w:rPr>
      <w:rFonts w:asciiTheme="minorAscii" w:hAnsiTheme="minorHAns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